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69" w:rsidRDefault="00114769" w:rsidP="00383849">
      <w:pPr>
        <w:pStyle w:val="berschrift1"/>
        <w:rPr>
          <w:rFonts w:ascii="Calibri" w:hAnsi="Calibri" w:cs="Calibri"/>
          <w:color w:val="auto"/>
        </w:rPr>
      </w:pPr>
      <w:bookmarkStart w:id="0" w:name="_Toc379544210"/>
      <w:bookmarkStart w:id="1" w:name="_GoBack"/>
      <w:bookmarkEnd w:id="1"/>
      <w:r w:rsidRPr="00383849">
        <w:rPr>
          <w:rFonts w:ascii="Calibri" w:hAnsi="Calibri" w:cs="Calibri"/>
          <w:color w:val="auto"/>
        </w:rPr>
        <w:t>G</w:t>
      </w:r>
      <w:bookmarkEnd w:id="0"/>
      <w:r>
        <w:rPr>
          <w:rFonts w:ascii="Calibri" w:hAnsi="Calibri" w:cs="Calibri"/>
          <w:color w:val="auto"/>
        </w:rPr>
        <w:t>UTACHTEN MASTERARBEIT</w:t>
      </w:r>
    </w:p>
    <w:p w:rsidR="00114769" w:rsidRPr="00880439" w:rsidRDefault="00114769" w:rsidP="00880439">
      <w:pPr>
        <w:rPr>
          <w:sz w:val="4"/>
        </w:rPr>
      </w:pPr>
    </w:p>
    <w:tbl>
      <w:tblPr>
        <w:tblW w:w="921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4"/>
        <w:gridCol w:w="4475"/>
        <w:gridCol w:w="699"/>
        <w:gridCol w:w="700"/>
        <w:gridCol w:w="700"/>
        <w:gridCol w:w="700"/>
        <w:gridCol w:w="700"/>
      </w:tblGrid>
      <w:tr w:rsidR="00114769" w:rsidRPr="00B219BF" w:rsidTr="00B219BF"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>Betreuer/in:</w:t>
            </w:r>
          </w:p>
        </w:tc>
      </w:tr>
      <w:tr w:rsidR="00114769" w:rsidRPr="00B219BF" w:rsidTr="00B219BF"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>Kandidat/in:</w:t>
            </w:r>
          </w:p>
        </w:tc>
      </w:tr>
      <w:tr w:rsidR="00114769" w:rsidRPr="00B219BF" w:rsidTr="00B219BF">
        <w:trPr>
          <w:trHeight w:val="517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 xml:space="preserve">Titel der Arbeit: </w:t>
            </w:r>
          </w:p>
        </w:tc>
      </w:tr>
      <w:tr w:rsidR="00114769" w:rsidRPr="00B219BF" w:rsidTr="00B219BF">
        <w:trPr>
          <w:trHeight w:val="50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 xml:space="preserve">Abstract der Arbeit: </w:t>
            </w: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before="100" w:beforeAutospacing="1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14769" w:rsidRPr="00B219BF" w:rsidTr="00B219BF">
        <w:tc>
          <w:tcPr>
            <w:tcW w:w="1244" w:type="dxa"/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sz w:val="18"/>
                <w:szCs w:val="20"/>
              </w:rPr>
            </w:pPr>
            <w:r w:rsidRPr="00B219BF">
              <w:rPr>
                <w:sz w:val="18"/>
                <w:szCs w:val="20"/>
              </w:rPr>
              <w:t>Bewertung:</w:t>
            </w:r>
          </w:p>
        </w:tc>
        <w:tc>
          <w:tcPr>
            <w:tcW w:w="7974" w:type="dxa"/>
            <w:gridSpan w:val="6"/>
          </w:tcPr>
          <w:p w:rsidR="00114769" w:rsidRPr="00B219BF" w:rsidRDefault="00114769" w:rsidP="00B219BF">
            <w:pPr>
              <w:spacing w:before="100" w:beforeAutospacing="1" w:after="0" w:line="240" w:lineRule="auto"/>
              <w:rPr>
                <w:sz w:val="18"/>
                <w:szCs w:val="20"/>
              </w:rPr>
            </w:pPr>
            <w:r w:rsidRPr="00B219BF">
              <w:rPr>
                <w:sz w:val="18"/>
                <w:szCs w:val="20"/>
              </w:rPr>
              <w:t xml:space="preserve">0 = erfüllt die Anforderungen nicht;  4 = erfüllt die Anforderungen in hohem Maße </w:t>
            </w:r>
          </w:p>
        </w:tc>
      </w:tr>
      <w:tr w:rsidR="00114769" w:rsidRPr="00B219BF" w:rsidTr="00B219BF">
        <w:tc>
          <w:tcPr>
            <w:tcW w:w="9218" w:type="dxa"/>
            <w:gridSpan w:val="7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Cs w:val="20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b/>
                <w:szCs w:val="20"/>
              </w:rPr>
            </w:pPr>
            <w:r w:rsidRPr="00B219BF">
              <w:rPr>
                <w:b/>
                <w:szCs w:val="20"/>
              </w:rPr>
              <w:t>I. ALLGEMEINE ASPEKTE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1. Aufbau und Gliederung; „roter Faden“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2. Klarheit und Verständlichkeit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3. Strukturierung &amp; Organisation der Informationsdarstellung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4. Formale Korrektheit (APA-Richtlinien; Korrektheit Zitate)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 xml:space="preserve">5. Korrektheit der sprachlichen Fassung (Rechtschreibung, Grammatik) 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6. Gestaltung (Layout, Tabellen)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9218" w:type="dxa"/>
            <w:gridSpan w:val="7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b/>
                <w:szCs w:val="20"/>
              </w:rPr>
            </w:pPr>
            <w:r w:rsidRPr="00B219BF">
              <w:rPr>
                <w:b/>
                <w:szCs w:val="20"/>
              </w:rPr>
              <w:t xml:space="preserve">II. THEORIETEIL 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1. Präzision der Darstellung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2. Argumentationsstruktur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3. Angemessenheit der berücksichtigten Literatur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4. Begründung der theoretischen Fragestellung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gridSpan w:val="2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5. Formulierung der Hypothesen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</w:tbl>
    <w:p w:rsidR="00114769" w:rsidRPr="0058078C" w:rsidRDefault="00114769" w:rsidP="00B529D8">
      <w:pPr>
        <w:spacing w:after="0" w:line="240" w:lineRule="auto"/>
        <w:rPr>
          <w:rFonts w:ascii="Calibri" w:hAnsi="Calibri" w:cs="Calibri"/>
          <w:sz w:val="12"/>
          <w:szCs w:val="21"/>
        </w:rPr>
      </w:pPr>
    </w:p>
    <w:tbl>
      <w:tblPr>
        <w:tblW w:w="921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719"/>
        <w:gridCol w:w="699"/>
        <w:gridCol w:w="700"/>
        <w:gridCol w:w="700"/>
        <w:gridCol w:w="700"/>
        <w:gridCol w:w="700"/>
      </w:tblGrid>
      <w:tr w:rsidR="00114769" w:rsidRPr="00B219BF" w:rsidTr="00B219BF">
        <w:trPr>
          <w:trHeight w:val="57"/>
        </w:trPr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 w:val="22"/>
                <w:szCs w:val="21"/>
              </w:rPr>
            </w:pPr>
            <w:r w:rsidRPr="00B219BF">
              <w:rPr>
                <w:b/>
                <w:szCs w:val="21"/>
              </w:rPr>
              <w:t xml:space="preserve">III. METHODENTEIL </w:t>
            </w:r>
          </w:p>
        </w:tc>
      </w:tr>
      <w:tr w:rsidR="00114769" w:rsidRPr="00B219BF" w:rsidTr="00B219BF">
        <w:trPr>
          <w:trHeight w:val="113"/>
        </w:trPr>
        <w:tc>
          <w:tcPr>
            <w:tcW w:w="5719" w:type="dxa"/>
          </w:tcPr>
          <w:p w:rsidR="00114769" w:rsidRPr="00B219BF" w:rsidRDefault="00114769" w:rsidP="00B219BF">
            <w:pPr>
              <w:tabs>
                <w:tab w:val="left" w:pos="3260"/>
              </w:tabs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1. Qualität des Untersuchungsplans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2. Qualität der Erhebungsinstrumente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3. Qualität der Operationalisierungen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4. Angemessenheit der Beschreibung der Stichprobe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5. Dokumentation des Ablaufs der Datenerhebung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1"/>
              </w:rPr>
            </w:pPr>
            <w:r w:rsidRPr="00B219BF">
              <w:rPr>
                <w:szCs w:val="21"/>
              </w:rPr>
              <w:t>6. Korrektheit der abgegebenen Daten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 w:val="12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b/>
                <w:color w:val="000000"/>
                <w:szCs w:val="21"/>
              </w:rPr>
            </w:pPr>
            <w:r w:rsidRPr="00B219BF">
              <w:rPr>
                <w:b/>
                <w:szCs w:val="21"/>
              </w:rPr>
              <w:t xml:space="preserve">IV. ERGEBNISTEIL 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1"/>
              </w:rPr>
            </w:pPr>
            <w:r w:rsidRPr="00B219BF">
              <w:rPr>
                <w:szCs w:val="21"/>
              </w:rPr>
              <w:t>1. Präzision, Systematik und Nachvollziehbarkeit der Darstellung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1"/>
              </w:rPr>
            </w:pPr>
            <w:r w:rsidRPr="00B219BF">
              <w:rPr>
                <w:szCs w:val="21"/>
              </w:rPr>
              <w:t>2. Korrektheit und Objektivität/Vollständigkeit der Auswertung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1"/>
              </w:rPr>
            </w:pPr>
            <w:r w:rsidRPr="00B219BF">
              <w:rPr>
                <w:szCs w:val="21"/>
              </w:rPr>
              <w:t>3. Formale Korrektheit der Tabellen und Grafiken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1"/>
              </w:rPr>
            </w:pPr>
            <w:r w:rsidRPr="00B219BF">
              <w:rPr>
                <w:szCs w:val="21"/>
              </w:rPr>
              <w:t>4. Komplexität der statistischen Auswertung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rPr>
          <w:trHeight w:val="57"/>
        </w:trPr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1"/>
              </w:rPr>
            </w:pPr>
            <w:r w:rsidRPr="00B219BF">
              <w:rPr>
                <w:szCs w:val="21"/>
              </w:rPr>
              <w:t>5. Korrektheit der verwendeten Analysen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</w:tbl>
    <w:p w:rsidR="00114769" w:rsidRPr="00B529D8" w:rsidRDefault="00114769" w:rsidP="00B529D8">
      <w:pPr>
        <w:spacing w:after="0" w:line="240" w:lineRule="auto"/>
        <w:rPr>
          <w:rFonts w:ascii="Calibri" w:hAnsi="Calibri" w:cs="Calibri"/>
          <w:sz w:val="14"/>
          <w:szCs w:val="21"/>
        </w:rPr>
      </w:pPr>
    </w:p>
    <w:tbl>
      <w:tblPr>
        <w:tblW w:w="921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719"/>
        <w:gridCol w:w="699"/>
        <w:gridCol w:w="700"/>
        <w:gridCol w:w="700"/>
        <w:gridCol w:w="700"/>
        <w:gridCol w:w="700"/>
      </w:tblGrid>
      <w:tr w:rsidR="00114769" w:rsidRPr="00B219BF" w:rsidTr="00B219BF"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B219BF">
              <w:rPr>
                <w:b/>
                <w:szCs w:val="20"/>
              </w:rPr>
              <w:t xml:space="preserve">V. DISKUSSIONSTEIL 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szCs w:val="20"/>
              </w:rPr>
              <w:t>1. Schlüssigkeit der Beantwortung der Fragestellung und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2. Bewertung der Ergebnisse vor dem Hintergrund der theoretischen Fragestellung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3. Einordnung der Ergebnisse in die Literatur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4. Kritische Diskussion der Ergebnisse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5. Umgang mit Limitationen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6. Diskussion von Implikationen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 w:val="14"/>
                <w:szCs w:val="20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B219BF">
              <w:rPr>
                <w:b/>
                <w:szCs w:val="20"/>
              </w:rPr>
              <w:t>VI. LITERATURLISTE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1. Korrektheit der Zitierung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2. Umfang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sz w:val="14"/>
                <w:szCs w:val="20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B219BF">
              <w:rPr>
                <w:b/>
                <w:szCs w:val="20"/>
              </w:rPr>
              <w:t xml:space="preserve">VII. SELBSTSTÄNDIGKEIT 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1. Selbstständigkeit bei der Planung, Organisation, Auswertung und beim Abfassen der Arbeit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>2. Kreativität respektive Innovation von Fragestellung und/oder Methodik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</w:tbl>
    <w:p w:rsidR="00114769" w:rsidRPr="00B529D8" w:rsidRDefault="00114769" w:rsidP="00B529D8">
      <w:pPr>
        <w:spacing w:after="0" w:line="240" w:lineRule="auto"/>
        <w:rPr>
          <w:rFonts w:ascii="Calibri" w:hAnsi="Calibri" w:cs="Calibri"/>
          <w:sz w:val="14"/>
          <w:szCs w:val="21"/>
        </w:rPr>
      </w:pPr>
    </w:p>
    <w:tbl>
      <w:tblPr>
        <w:tblW w:w="921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719"/>
        <w:gridCol w:w="699"/>
        <w:gridCol w:w="700"/>
        <w:gridCol w:w="700"/>
        <w:gridCol w:w="700"/>
        <w:gridCol w:w="700"/>
      </w:tblGrid>
      <w:tr w:rsidR="00114769" w:rsidRPr="00B219BF" w:rsidTr="00B219BF">
        <w:tc>
          <w:tcPr>
            <w:tcW w:w="9218" w:type="dxa"/>
            <w:gridSpan w:val="6"/>
          </w:tcPr>
          <w:p w:rsidR="00114769" w:rsidRPr="00B219BF" w:rsidRDefault="00114769" w:rsidP="00B219B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B219BF">
              <w:rPr>
                <w:b/>
                <w:szCs w:val="20"/>
              </w:rPr>
              <w:t>VIII. ZUSÄTZLICHE PUNKTE</w:t>
            </w:r>
          </w:p>
        </w:tc>
      </w:tr>
      <w:tr w:rsidR="00114769" w:rsidRPr="00B219BF" w:rsidTr="00B219BF">
        <w:tc>
          <w:tcPr>
            <w:tcW w:w="5719" w:type="dxa"/>
            <w:tcBorders>
              <w:bottom w:val="single" w:sz="4" w:space="0" w:color="auto"/>
            </w:tcBorders>
          </w:tcPr>
          <w:p w:rsidR="00114769" w:rsidRPr="00B219BF" w:rsidRDefault="00114769" w:rsidP="00B219BF">
            <w:pPr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szCs w:val="20"/>
              </w:rPr>
              <w:t xml:space="preserve">1. 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tcBorders>
              <w:top w:val="single" w:sz="4" w:space="0" w:color="auto"/>
              <w:bottom w:val="single" w:sz="4" w:space="0" w:color="auto"/>
            </w:tcBorders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 xml:space="preserve">2. 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  <w:tr w:rsidR="00114769" w:rsidRPr="00B219BF" w:rsidTr="00B219BF">
        <w:tc>
          <w:tcPr>
            <w:tcW w:w="5719" w:type="dxa"/>
            <w:tcBorders>
              <w:top w:val="single" w:sz="4" w:space="0" w:color="auto"/>
              <w:bottom w:val="single" w:sz="4" w:space="0" w:color="auto"/>
            </w:tcBorders>
          </w:tcPr>
          <w:p w:rsidR="00114769" w:rsidRPr="00B219BF" w:rsidRDefault="00114769" w:rsidP="00B219BF">
            <w:pPr>
              <w:spacing w:after="0" w:line="240" w:lineRule="auto"/>
              <w:rPr>
                <w:szCs w:val="20"/>
              </w:rPr>
            </w:pPr>
            <w:r w:rsidRPr="00B219BF">
              <w:rPr>
                <w:szCs w:val="20"/>
              </w:rPr>
              <w:t xml:space="preserve">3. </w:t>
            </w:r>
          </w:p>
        </w:tc>
        <w:tc>
          <w:tcPr>
            <w:tcW w:w="699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0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1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2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3</w:t>
            </w:r>
          </w:p>
        </w:tc>
        <w:tc>
          <w:tcPr>
            <w:tcW w:w="700" w:type="dxa"/>
          </w:tcPr>
          <w:p w:rsidR="00114769" w:rsidRPr="00B219BF" w:rsidRDefault="00114769" w:rsidP="00B219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</w:rPr>
            </w:pPr>
            <w:r w:rsidRPr="00B219BF">
              <w:rPr>
                <w:color w:val="000000"/>
                <w:szCs w:val="20"/>
              </w:rPr>
              <w:t>4</w:t>
            </w:r>
          </w:p>
        </w:tc>
      </w:tr>
    </w:tbl>
    <w:p w:rsidR="00114769" w:rsidRPr="001B5345" w:rsidRDefault="00114769" w:rsidP="0038384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673"/>
        <w:gridCol w:w="4673"/>
      </w:tblGrid>
      <w:tr w:rsidR="00114769" w:rsidRPr="00B219BF" w:rsidTr="00B219BF">
        <w:trPr>
          <w:trHeight w:val="2905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219BF">
              <w:rPr>
                <w:rFonts w:ascii="Calibri" w:hAnsi="Calibri" w:cs="Calibri"/>
                <w:b/>
                <w:sz w:val="21"/>
                <w:szCs w:val="21"/>
              </w:rPr>
              <w:t xml:space="preserve">FREIE GESAMTBEURTEILUNG: </w:t>
            </w: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14769" w:rsidRPr="00B219BF" w:rsidTr="00B219BF">
        <w:trPr>
          <w:trHeight w:val="355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>Gesamtnote: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114769" w:rsidRPr="00B219BF" w:rsidTr="00B219BF">
        <w:trPr>
          <w:trHeight w:val="355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>Ort und Datum: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14769" w:rsidRPr="00B219BF" w:rsidRDefault="00114769" w:rsidP="00B219BF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219BF">
              <w:rPr>
                <w:rFonts w:ascii="Calibri" w:hAnsi="Calibri" w:cs="Calibri"/>
                <w:sz w:val="21"/>
                <w:szCs w:val="21"/>
              </w:rPr>
              <w:t>Unterschrift Gutachter/in:</w:t>
            </w:r>
          </w:p>
        </w:tc>
      </w:tr>
    </w:tbl>
    <w:p w:rsidR="00114769" w:rsidRPr="00B529D8" w:rsidRDefault="00114769" w:rsidP="00B529D8">
      <w:pPr>
        <w:rPr>
          <w:sz w:val="4"/>
        </w:rPr>
      </w:pPr>
    </w:p>
    <w:sectPr w:rsidR="00114769" w:rsidRPr="00B529D8" w:rsidSect="00B529D8">
      <w:headerReference w:type="default" r:id="rId7"/>
      <w:pgSz w:w="11906" w:h="16838"/>
      <w:pgMar w:top="1418" w:right="1588" w:bottom="993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4B" w:rsidRDefault="0045594B" w:rsidP="00383849">
      <w:pPr>
        <w:spacing w:after="0" w:line="240" w:lineRule="auto"/>
      </w:pPr>
      <w:r>
        <w:separator/>
      </w:r>
    </w:p>
  </w:endnote>
  <w:endnote w:type="continuationSeparator" w:id="0">
    <w:p w:rsidR="0045594B" w:rsidRDefault="0045594B" w:rsidP="003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4B" w:rsidRDefault="0045594B" w:rsidP="00383849">
      <w:pPr>
        <w:spacing w:after="0" w:line="240" w:lineRule="auto"/>
      </w:pPr>
      <w:r>
        <w:separator/>
      </w:r>
    </w:p>
  </w:footnote>
  <w:footnote w:type="continuationSeparator" w:id="0">
    <w:p w:rsidR="0045594B" w:rsidRDefault="0045594B" w:rsidP="0038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69" w:rsidRDefault="00EF04B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377190</wp:posOffset>
              </wp:positionV>
              <wp:extent cx="5543550" cy="146050"/>
              <wp:effectExtent l="0" t="0" r="0" b="635"/>
              <wp:wrapNone/>
              <wp:docPr id="2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69" w:rsidRDefault="0045594B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EF04BF">
                            <w:rPr>
                              <w:noProof/>
                            </w:rPr>
                            <w:t>GUTACHTEN MASTERARBEIT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26" type="#_x0000_t202" style="position:absolute;margin-left:0;margin-top:29.7pt;width:436.5pt;height:1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Jnsw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" o:allowincell="f" filled="f" stroked="f">
              <v:textbox style="mso-fit-shape-to-text:t" inset=",0,,0">
                <w:txbxContent>
                  <w:p w:rsidR="00114769" w:rsidRDefault="0045594B">
                    <w:pPr>
                      <w:spacing w:after="0" w:line="240" w:lineRule="auto"/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EF04BF">
                      <w:rPr>
                        <w:noProof/>
                      </w:rPr>
                      <w:t>GUTACHTEN MASTERARBEIT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posOffset>377190</wp:posOffset>
              </wp:positionV>
              <wp:extent cx="1008380" cy="146050"/>
              <wp:effectExtent l="1270" t="0" r="0" b="635"/>
              <wp:wrapNone/>
              <wp:docPr id="1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69" w:rsidRPr="00B219BF" w:rsidRDefault="0045594B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F04BF" w:rsidRPr="00EF04B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6" o:spid="_x0000_s1027" type="#_x0000_t202" style="position:absolute;margin-left:28.2pt;margin-top:29.7pt;width:79.4pt;height:11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" o:allowincell="f" fillcolor="#4f81bd" stroked="f">
              <v:textbox style="mso-fit-shape-to-text:t" inset=",0,,0">
                <w:txbxContent>
                  <w:p w:rsidR="00114769" w:rsidRPr="00B219BF" w:rsidRDefault="0045594B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F04BF" w:rsidRPr="00EF04BF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49"/>
    <w:rsid w:val="00062EB3"/>
    <w:rsid w:val="00070179"/>
    <w:rsid w:val="00114769"/>
    <w:rsid w:val="001B054C"/>
    <w:rsid w:val="001B5345"/>
    <w:rsid w:val="001C0A98"/>
    <w:rsid w:val="0033724F"/>
    <w:rsid w:val="00383849"/>
    <w:rsid w:val="00452121"/>
    <w:rsid w:val="0045594B"/>
    <w:rsid w:val="00466500"/>
    <w:rsid w:val="00483CCB"/>
    <w:rsid w:val="0058078C"/>
    <w:rsid w:val="007320EF"/>
    <w:rsid w:val="00880439"/>
    <w:rsid w:val="00904DBB"/>
    <w:rsid w:val="009A4937"/>
    <w:rsid w:val="00B219BF"/>
    <w:rsid w:val="00B529D8"/>
    <w:rsid w:val="00C6154D"/>
    <w:rsid w:val="00D3340B"/>
    <w:rsid w:val="00D8117A"/>
    <w:rsid w:val="00E76D59"/>
    <w:rsid w:val="00EA32CB"/>
    <w:rsid w:val="00EF04BF"/>
    <w:rsid w:val="00FB2CAF"/>
    <w:rsid w:val="00FE5F49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849"/>
    <w:pPr>
      <w:spacing w:after="200" w:line="276" w:lineRule="auto"/>
    </w:pPr>
    <w:rPr>
      <w:rFonts w:ascii="Times New Roman" w:hAnsi="Times New Roman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529D8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529D8"/>
    <w:rPr>
      <w:rFonts w:ascii="Cambria" w:hAnsi="Cambria" w:cs="Times New Roman"/>
      <w:b/>
      <w:bCs/>
      <w:color w:val="365F91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rsid w:val="0038384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8384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83849"/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38384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83849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83849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3838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8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83849"/>
    <w:rPr>
      <w:rFonts w:ascii="Times New Roman" w:hAnsi="Times New Roman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38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29D8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04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04DB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849"/>
    <w:pPr>
      <w:spacing w:after="200" w:line="276" w:lineRule="auto"/>
    </w:pPr>
    <w:rPr>
      <w:rFonts w:ascii="Times New Roman" w:hAnsi="Times New Roman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529D8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529D8"/>
    <w:rPr>
      <w:rFonts w:ascii="Cambria" w:hAnsi="Cambria" w:cs="Times New Roman"/>
      <w:b/>
      <w:bCs/>
      <w:color w:val="365F91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rsid w:val="0038384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8384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83849"/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38384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83849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83849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3838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8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83849"/>
    <w:rPr>
      <w:rFonts w:ascii="Times New Roman" w:hAnsi="Times New Roman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38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29D8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04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04DB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MASTERARBEIT</vt:lpstr>
    </vt:vector>
  </TitlesOfParts>
  <Company>Universität Wien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MASTERARBEIT</dc:title>
  <dc:creator>Marko Lueftenegger</dc:creator>
  <cp:lastModifiedBy>harrinb4</cp:lastModifiedBy>
  <cp:revision>2</cp:revision>
  <cp:lastPrinted>2014-03-11T15:30:00Z</cp:lastPrinted>
  <dcterms:created xsi:type="dcterms:W3CDTF">2014-06-16T07:55:00Z</dcterms:created>
  <dcterms:modified xsi:type="dcterms:W3CDTF">2014-06-16T07:55:00Z</dcterms:modified>
</cp:coreProperties>
</file>